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99" w:rsidRPr="004A2199" w:rsidRDefault="004A2199" w:rsidP="004D1CB8">
      <w:pPr>
        <w:tabs>
          <w:tab w:val="left" w:pos="3116"/>
          <w:tab w:val="center" w:pos="4677"/>
          <w:tab w:val="left" w:pos="8253"/>
        </w:tabs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040542A" wp14:editId="4EE9A6D9">
            <wp:extent cx="914400" cy="914400"/>
            <wp:effectExtent l="0" t="0" r="0" b="0"/>
            <wp:docPr id="1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99" w:rsidRPr="004A2199" w:rsidRDefault="004A2199" w:rsidP="004A2199">
      <w:pPr>
        <w:tabs>
          <w:tab w:val="left" w:pos="3116"/>
          <w:tab w:val="center" w:pos="4677"/>
          <w:tab w:val="left" w:pos="8253"/>
        </w:tabs>
        <w:spacing w:after="0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ТУЛЬСКАЯ ОБЛАСТЬ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СОБРАНИЕ ДЕПУТАТОВ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МУНИЦИПАЛЬНОГО ОБРАЗОВАНИЯ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ЮЖНО – ОДОЕВСКОЕ ОДОЕВСКОГО РАЙОНА</w:t>
      </w: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199" w:rsidRPr="004A2199" w:rsidRDefault="004A2199" w:rsidP="004A2199">
      <w:pPr>
        <w:tabs>
          <w:tab w:val="left" w:pos="3116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2199">
        <w:rPr>
          <w:rFonts w:ascii="Times New Roman" w:eastAsia="Calibri" w:hAnsi="Times New Roman" w:cs="Times New Roman"/>
          <w:b/>
          <w:sz w:val="24"/>
          <w:szCs w:val="24"/>
        </w:rPr>
        <w:t>3-ГО СОЗЫВА</w:t>
      </w:r>
    </w:p>
    <w:p w:rsidR="004A2199" w:rsidRPr="004A2199" w:rsidRDefault="004A2199" w:rsidP="004A2199">
      <w:pPr>
        <w:tabs>
          <w:tab w:val="left" w:pos="774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2199" w:rsidRPr="004A2199" w:rsidRDefault="004A2199" w:rsidP="004A2199">
      <w:pPr>
        <w:tabs>
          <w:tab w:val="left" w:pos="3342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A2199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Pr="004A2199">
        <w:rPr>
          <w:rFonts w:ascii="Times New Roman" w:eastAsia="Calibri" w:hAnsi="Times New Roman" w:cs="Times New Roman"/>
          <w:b/>
          <w:sz w:val="24"/>
          <w:szCs w:val="24"/>
        </w:rPr>
        <w:t xml:space="preserve"> Е Ш Е Н И Е</w:t>
      </w:r>
    </w:p>
    <w:p w:rsidR="004A2199" w:rsidRPr="004A2199" w:rsidRDefault="004A2199" w:rsidP="004A2199">
      <w:pPr>
        <w:tabs>
          <w:tab w:val="left" w:pos="782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219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Start"/>
      <w:r w:rsidRPr="004A2199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4A2199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</w:p>
    <w:p w:rsidR="004A2199" w:rsidRDefault="004A2199" w:rsidP="004A2199">
      <w:pPr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332E0A" w:rsidRDefault="00A23A3F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E0A" w:rsidRP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E0A" w:rsidRPr="004A2199" w:rsidRDefault="00332E0A" w:rsidP="00332E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gramEnd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отчета об  исполнении бюджета  муниципального образования Южно-</w:t>
      </w:r>
      <w:proofErr w:type="spellStart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Одоевского района за 201</w:t>
      </w:r>
      <w:r w:rsid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43FB8" w:rsidRDefault="00332E0A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043FB8" w:rsidRDefault="00043FB8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0A" w:rsidRPr="004A2199" w:rsidRDefault="00043FB8" w:rsidP="00332E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Собрания депутатов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«Об утверждении отчета муниципального 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за 201</w:t>
      </w:r>
      <w:r w:rsid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учитывая результаты публичных слушаний по проекту указанного решения, в соответствии с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 и Уставом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Собрание депутатов</w:t>
      </w:r>
      <w:proofErr w:type="gram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Южно-</w:t>
      </w:r>
      <w:proofErr w:type="spellStart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332E0A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РЕШИЛО:</w:t>
      </w:r>
    </w:p>
    <w:p w:rsidR="00332E0A" w:rsidRPr="004A2199" w:rsidRDefault="00332E0A" w:rsidP="00DD725A">
      <w:pPr>
        <w:numPr>
          <w:ilvl w:val="0"/>
          <w:numId w:val="1"/>
        </w:numPr>
        <w:spacing w:after="0" w:line="36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E0A" w:rsidRPr="004A2199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общий объем доходов бюджета муниципального 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за 201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>4780,7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из 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средства 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>4649,0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>1698,1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>716,3 тыс. руб.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3094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бюджетам на осуществление первичного воинского учета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территориях, где отсутствуют военные комиссариаты 131,7 тыс. руб.</w:t>
      </w:r>
    </w:p>
    <w:p w:rsidR="00332E0A" w:rsidRDefault="00332E0A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расходов бюджета муниципального образования 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 за 201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D725A">
        <w:rPr>
          <w:rFonts w:ascii="Times New Roman" w:eastAsia="Times New Roman" w:hAnsi="Times New Roman" w:cs="Times New Roman"/>
          <w:sz w:val="28"/>
          <w:szCs w:val="28"/>
          <w:lang w:eastAsia="ru-RU"/>
        </w:rPr>
        <w:t>4839,8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107158" w:rsidRDefault="00107158" w:rsidP="00332E0A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дефицит бюджета муниципального образования 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за 2015 год в сумме 59,1 тыс. руб.</w:t>
      </w:r>
    </w:p>
    <w:p w:rsidR="00C1208E" w:rsidRDefault="00C1208E" w:rsidP="00043FB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2.1.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муниципального образования Южно-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по кодам классификации доходов бюджета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1.    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2. 2.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ведомственной структуре расходов бюджета муниципального образования Южн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приложение 2.              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2.3.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04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 и подразделам классификации расходов бюджета муниципального образования Южно-</w:t>
      </w:r>
      <w:proofErr w:type="spellStart"/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района, приложение 3.</w:t>
      </w:r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2.4. Источники финансирования дефицита бюджета по кодам </w:t>
      </w:r>
      <w:proofErr w:type="gramStart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 источников финансирования дефицита бюджета муниципального образования</w:t>
      </w:r>
      <w:proofErr w:type="gramEnd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Южно-</w:t>
      </w:r>
      <w:proofErr w:type="spellStart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B9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="00CC0A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приложение 4.</w:t>
      </w:r>
    </w:p>
    <w:p w:rsidR="00332E0A" w:rsidRDefault="00332E0A" w:rsidP="00332E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Собрания депутатов муниципального образования Южно-</w:t>
      </w:r>
      <w:proofErr w:type="spellStart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 по экономической политике, бюджету, налогам и собственности</w:t>
      </w:r>
      <w:r w:rsidR="004F525C" w:rsidRPr="00C12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4F35" w:rsidRPr="00A04F35" w:rsidRDefault="00A04F35" w:rsidP="00332E0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35">
        <w:rPr>
          <w:rFonts w:ascii="Times New Roman" w:hAnsi="Times New Roman" w:cs="Times New Roman"/>
          <w:sz w:val="28"/>
        </w:rPr>
        <w:lastRenderedPageBreak/>
        <w:t>Опубликовать настоящее Решение в районной общественно-политической газете «Новая жизнь», разместить на официальном сайте муниципального образования Южно-</w:t>
      </w:r>
      <w:proofErr w:type="spellStart"/>
      <w:r w:rsidRPr="00A04F35">
        <w:rPr>
          <w:rFonts w:ascii="Times New Roman" w:hAnsi="Times New Roman" w:cs="Times New Roman"/>
          <w:sz w:val="28"/>
        </w:rPr>
        <w:t>Одоевское</w:t>
      </w:r>
      <w:proofErr w:type="spellEnd"/>
      <w:r w:rsidRPr="00A04F35">
        <w:rPr>
          <w:rFonts w:ascii="Times New Roman" w:hAnsi="Times New Roman" w:cs="Times New Roman"/>
          <w:sz w:val="28"/>
        </w:rPr>
        <w:t xml:space="preserve"> Одоевского района odoevsk.ru после проведения публичных слушаний (публичной экспертизы) по </w:t>
      </w:r>
      <w:r w:rsidRPr="00A04F35">
        <w:rPr>
          <w:rFonts w:ascii="Times New Roman" w:hAnsi="Times New Roman" w:cs="Times New Roman"/>
          <w:bCs/>
          <w:sz w:val="28"/>
        </w:rPr>
        <w:t>утверждению отчета об исполнении бюджета муниципального образования Южно-</w:t>
      </w:r>
      <w:proofErr w:type="spellStart"/>
      <w:r w:rsidRPr="00A04F35">
        <w:rPr>
          <w:rFonts w:ascii="Times New Roman" w:hAnsi="Times New Roman" w:cs="Times New Roman"/>
          <w:bCs/>
          <w:sz w:val="28"/>
        </w:rPr>
        <w:t>Одоевское</w:t>
      </w:r>
      <w:proofErr w:type="spellEnd"/>
      <w:r w:rsidRPr="00A04F35">
        <w:rPr>
          <w:rFonts w:ascii="Times New Roman" w:hAnsi="Times New Roman" w:cs="Times New Roman"/>
          <w:bCs/>
          <w:sz w:val="28"/>
        </w:rPr>
        <w:t xml:space="preserve"> Одоевского района за 2015 год</w:t>
      </w:r>
      <w:r w:rsidRPr="00A04F35">
        <w:rPr>
          <w:rFonts w:ascii="Times New Roman" w:hAnsi="Times New Roman" w:cs="Times New Roman"/>
          <w:sz w:val="28"/>
        </w:rPr>
        <w:t xml:space="preserve"> с учетом внесенных изменений и дополнений на данных слушаниях.</w:t>
      </w:r>
    </w:p>
    <w:p w:rsidR="00332E0A" w:rsidRPr="004A2199" w:rsidRDefault="00332E0A" w:rsidP="004A2199">
      <w:pPr>
        <w:pStyle w:val="af0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опубликования в районной газете «Новая жизнь»</w:t>
      </w:r>
      <w:r w:rsidR="001E29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199" w:rsidRPr="004A2199" w:rsidRDefault="004A2199" w:rsidP="004A2199">
      <w:pPr>
        <w:pStyle w:val="af0"/>
        <w:spacing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4A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32E0A" w:rsidRPr="004A2199" w:rsidRDefault="00332E0A" w:rsidP="004A2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оевского района          </w:t>
      </w:r>
      <w:r w:rsidR="004F525C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F525C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5C" w:rsidRDefault="004F525C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99" w:rsidRDefault="004A2199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FB8" w:rsidRDefault="00043FB8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332E0A" w:rsidRPr="004A2199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332E0A" w:rsidRPr="004A2199" w:rsidRDefault="004F525C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Собрания депутатов</w:t>
      </w:r>
      <w:r w:rsidR="00332E0A"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  </w:t>
      </w:r>
      <w:r w:rsidR="0028370F">
        <w:rPr>
          <w:rFonts w:ascii="Times New Roman" w:eastAsia="Calibri" w:hAnsi="Times New Roman" w:cs="Times New Roman"/>
          <w:bCs/>
          <w:sz w:val="28"/>
          <w:szCs w:val="28"/>
        </w:rPr>
        <w:t>31.03.2016г.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№  </w:t>
      </w:r>
      <w:r w:rsidR="0028370F">
        <w:rPr>
          <w:rFonts w:ascii="Times New Roman" w:eastAsia="Calibri" w:hAnsi="Times New Roman" w:cs="Times New Roman"/>
          <w:bCs/>
          <w:sz w:val="28"/>
          <w:szCs w:val="28"/>
        </w:rPr>
        <w:t>18-89</w:t>
      </w:r>
      <w:bookmarkStart w:id="0" w:name="_GoBack"/>
      <w:bookmarkEnd w:id="0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2E0A" w:rsidRPr="004A2199" w:rsidRDefault="00332E0A" w:rsidP="00332E0A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32E0A" w:rsidRPr="004A2199" w:rsidRDefault="00332E0A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д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оход</w:t>
      </w:r>
      <w:r w:rsidR="00043FB8">
        <w:rPr>
          <w:rFonts w:ascii="Times New Roman" w:eastAsia="Calibri" w:hAnsi="Times New Roman" w:cs="Times New Roman"/>
          <w:b/>
          <w:sz w:val="28"/>
          <w:szCs w:val="28"/>
        </w:rPr>
        <w:t>ам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бюд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жета </w:t>
      </w:r>
      <w:r w:rsidR="00043FB8">
        <w:rPr>
          <w:rFonts w:ascii="Times New Roman" w:eastAsia="Calibri" w:hAnsi="Times New Roman" w:cs="Times New Roman"/>
          <w:b/>
          <w:bCs/>
          <w:sz w:val="28"/>
          <w:szCs w:val="28"/>
        </w:rPr>
        <w:t>по кодам классификации доходов</w:t>
      </w: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="004A2199"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Одоевского района за 201</w:t>
      </w:r>
      <w:r w:rsidR="004A219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332E0A" w:rsidRPr="004A2199" w:rsidRDefault="00332E0A" w:rsidP="00141FC7">
      <w:pPr>
        <w:spacing w:after="0" w:line="360" w:lineRule="auto"/>
        <w:jc w:val="right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Тыс. руб.</w:t>
      </w: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6"/>
        <w:gridCol w:w="2978"/>
        <w:gridCol w:w="1133"/>
        <w:gridCol w:w="1134"/>
        <w:gridCol w:w="1134"/>
      </w:tblGrid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КБК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  <w:r w:rsidR="005D7960"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2015</w:t>
            </w: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2015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141FC7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000 871 00000 00 0000 000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96,7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94,5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000 101 00000 00 0000 000</w:t>
            </w:r>
          </w:p>
          <w:p w:rsidR="005D7960" w:rsidRPr="005D7960" w:rsidRDefault="005D7960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182 101 02020 01 0000 110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182 101 02021 01 0000 110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</w:t>
            </w: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182 101 02022 01 0000 110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Налог на совокупный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182 105 00000 00 0000 000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182 105 03000 01 0000 000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000 106 00000 00 0000 000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2190,1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94,1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182 106 01000 00 0000 110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5DD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65DD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182 106 01030 10 0000 110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182 106 06000 00 0000 110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2113,0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182 106 06033 10 0000 110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1499,0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91,9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182 106 06043 10 0000 110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614,0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color w:val="464C55"/>
                <w:sz w:val="24"/>
                <w:szCs w:val="24"/>
                <w:shd w:val="clear" w:color="auto" w:fill="FFFFFF"/>
              </w:rPr>
              <w:t>871 1 09 04053 10 0000 110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Безвозмездные поступления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000 2 00 00000 00 0000 000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98,6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Дотация от других бюджетов бюджетной системы РФ в </w:t>
            </w:r>
            <w:proofErr w:type="spellStart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871 2 02 01000 00 0000 151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1698,1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D7960" w:rsidRPr="005D7960" w:rsidTr="00D42961">
        <w:trPr>
          <w:trHeight w:val="687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871 2 02 01001 00 0000 151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1698,1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D7960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Субвенция от других бюджетов бюджетной системы РФ в </w:t>
            </w:r>
            <w:proofErr w:type="spellStart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871 2 02 00000 00 0000 151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D7960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Субвенции на осуществление полномочий по первичному воинскому учету, где отсутствуют военные комиссариаты.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871 2 02 03010 00 0000 151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D7960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передаваемые бюджетам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871 2 02 04014 10 0000 151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D7960" w:rsidRPr="005D7960" w:rsidTr="00D42961">
        <w:trPr>
          <w:trHeight w:val="1276"/>
        </w:trPr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871 2 02 04999 10 0000 151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5D7960" w:rsidP="005D79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sz w:val="24"/>
                <w:szCs w:val="24"/>
              </w:rPr>
              <w:t>575,4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960" w:rsidRPr="005D7960" w:rsidRDefault="00DF65DD" w:rsidP="005D79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</w:tr>
      <w:tr w:rsidR="00EE6196" w:rsidRPr="005D7960" w:rsidTr="00D42961"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96" w:rsidRPr="005D7960" w:rsidRDefault="00EE6196" w:rsidP="005D7960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96" w:rsidRPr="005D7960" w:rsidRDefault="00EE6196" w:rsidP="005D7960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96" w:rsidRPr="005D7960" w:rsidRDefault="00EE6196" w:rsidP="005D79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9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96" w:rsidRPr="005D7960" w:rsidRDefault="00EE6196" w:rsidP="00D42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4780,7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96" w:rsidRPr="005D7960" w:rsidRDefault="00EE6196" w:rsidP="00D429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96,7</w:t>
            </w:r>
          </w:p>
        </w:tc>
      </w:tr>
    </w:tbl>
    <w:p w:rsidR="005D7960" w:rsidRPr="005D7960" w:rsidRDefault="005D7960" w:rsidP="005D7960">
      <w:pPr>
        <w:ind w:left="-900"/>
        <w:rPr>
          <w:rFonts w:ascii="Times New Roman" w:eastAsia="Calibri" w:hAnsi="Times New Roman" w:cs="Times New Roman"/>
          <w:sz w:val="24"/>
          <w:szCs w:val="24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40EF" w:rsidRPr="004A2199" w:rsidRDefault="00B940EF" w:rsidP="00B9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40EF" w:rsidRPr="004A2199" w:rsidRDefault="00B940EF" w:rsidP="00B940EF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B940EF" w:rsidRPr="004A2199" w:rsidRDefault="00B940EF" w:rsidP="00B9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536D8" w:rsidRDefault="005536D8" w:rsidP="00B940EF">
      <w:pPr>
        <w:tabs>
          <w:tab w:val="left" w:pos="6260"/>
          <w:tab w:val="right" w:pos="9354"/>
        </w:tabs>
        <w:spacing w:after="0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2BBF" w:rsidRDefault="007D2BBF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D2BBF" w:rsidRDefault="007D2BBF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D61ECB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от  </w:t>
      </w:r>
      <w:r w:rsidR="0028370F">
        <w:rPr>
          <w:rFonts w:ascii="Times New Roman" w:eastAsia="Calibri" w:hAnsi="Times New Roman" w:cs="Times New Roman"/>
          <w:bCs/>
          <w:sz w:val="28"/>
          <w:szCs w:val="28"/>
        </w:rPr>
        <w:t>31.03.2016г.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№</w:t>
      </w:r>
      <w:r w:rsidR="0028370F">
        <w:rPr>
          <w:rFonts w:ascii="Times New Roman" w:eastAsia="Calibri" w:hAnsi="Times New Roman" w:cs="Times New Roman"/>
          <w:bCs/>
          <w:sz w:val="28"/>
          <w:szCs w:val="28"/>
        </w:rPr>
        <w:t xml:space="preserve"> 18-89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332E0A" w:rsidRPr="004A2199" w:rsidRDefault="00043FB8" w:rsidP="00043FB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 w:rsidR="005536D8">
        <w:rPr>
          <w:rFonts w:ascii="Times New Roman" w:eastAsia="Calibri" w:hAnsi="Times New Roman" w:cs="Times New Roman"/>
          <w:b/>
          <w:sz w:val="28"/>
          <w:szCs w:val="28"/>
        </w:rPr>
        <w:t xml:space="preserve">по ведомственной структуре расходов 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 за 201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32E0A"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332E0A" w:rsidRPr="004A2199" w:rsidRDefault="00332E0A" w:rsidP="00332E0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0F9E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            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720"/>
        <w:gridCol w:w="720"/>
        <w:gridCol w:w="540"/>
        <w:gridCol w:w="1080"/>
        <w:gridCol w:w="900"/>
        <w:gridCol w:w="900"/>
        <w:gridCol w:w="907"/>
        <w:gridCol w:w="893"/>
        <w:gridCol w:w="950"/>
      </w:tblGrid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tabs>
                <w:tab w:val="center" w:pos="48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Эконом.</w:t>
            </w:r>
          </w:p>
          <w:p w:rsidR="00210F9E" w:rsidRPr="00210F9E" w:rsidRDefault="00210F9E" w:rsidP="00210F9E">
            <w:pPr>
              <w:tabs>
                <w:tab w:val="center" w:pos="48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C44E4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</w:p>
          <w:p w:rsidR="00210F9E" w:rsidRPr="00210F9E" w:rsidRDefault="00210F9E" w:rsidP="00C44E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  <w:r w:rsidR="00C4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C44E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C44E4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2015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C44E4D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2787,6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3C2DA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2737,5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3C2DA2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98,2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b/>
              </w:rPr>
            </w:pPr>
            <w:r w:rsidRPr="00210F9E">
              <w:rPr>
                <w:rFonts w:ascii="Times New Roman" w:eastAsia="Calibri" w:hAnsi="Times New Roman" w:cs="Times New Roman"/>
                <w:b/>
              </w:rPr>
              <w:t>Функционирование высшего должностного лица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F9E">
              <w:rPr>
                <w:rFonts w:ascii="Times New Roman" w:eastAsia="Calibri" w:hAnsi="Times New Roman" w:cs="Times New Roman"/>
                <w:b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F9E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F9E">
              <w:rPr>
                <w:rFonts w:ascii="Times New Roman" w:eastAsia="Calibri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F9E">
              <w:rPr>
                <w:rFonts w:ascii="Times New Roman" w:eastAsia="Calibri" w:hAnsi="Times New Roman" w:cs="Times New Roman"/>
                <w:b/>
              </w:rPr>
              <w:t>8210000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F9E">
              <w:rPr>
                <w:rFonts w:ascii="Times New Roman" w:eastAsia="Calibri" w:hAnsi="Times New Roman" w:cs="Times New Roman"/>
                <w:b/>
              </w:rPr>
              <w:t>000</w:t>
            </w: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 xml:space="preserve">  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главе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16,3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33,9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210F9E" w:rsidRPr="00210F9E" w:rsidTr="00D42961">
        <w:trPr>
          <w:trHeight w:val="9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2687,3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DA1713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2687,3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DA1713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DA1713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2687,3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DA1713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DA1713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DA1713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10F9E" w:rsidRPr="00210F9E" w:rsidTr="00D42961">
        <w:trPr>
          <w:trHeight w:val="170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центральному аппарату в рамках непрограммного направления деятельности "Обеспечение функционирования местных администраций"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2178,0</w:t>
            </w: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DA1713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2178,0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DA1713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1791,3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1A320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10F9E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210F9E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E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DA17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147,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стоимости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D804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DA1713" w:rsidRDefault="00DA1713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DA1713" w:rsidRDefault="00DA1713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rPr>
          <w:trHeight w:val="54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FA2768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6006A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6006AC" w:rsidP="00600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6006A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A1713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A1713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13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6006A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600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</w:t>
            </w:r>
            <w:r w:rsidR="006006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6006AC" w:rsidP="00D429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6006AC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AC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6006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</w:t>
            </w:r>
            <w:r w:rsidR="006006A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6006AC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территории от чрезвычайных ситуаций природного и техногенного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C7713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C77136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непрограммных расходов обеспечивающих проживание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условия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программы по энергосбережению и повышению энергетической эффективности в рамках программы муниципального образования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Южно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«Энергосбережение и повышение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 по содержанию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в области коммунального хозяйства по непрограммным расходам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950" w:rsidRPr="00210F9E" w:rsidRDefault="00715950" w:rsidP="007159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в рамках муниципальной программы «Комплексного развития системы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коммунальной инфраструктуры муниципального образования на 2014-2025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</w:t>
            </w: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715950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стоимости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C9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C96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A819D8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D42961" w:rsidRPr="00210F9E" w:rsidTr="00D42961">
        <w:trPr>
          <w:trHeight w:val="19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B16F0C" w:rsidP="00C961E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C961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B16F0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9998012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F314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F314A5" w:rsidP="00F314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  <w:r w:rsidR="00D42961"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F314A5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42961" w:rsidRPr="00210F9E" w:rsidTr="00D42961">
        <w:trPr>
          <w:trHeight w:val="63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9999990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3C2DA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3C2DA2" w:rsidP="00210F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42961" w:rsidRPr="00210F9E" w:rsidTr="00D42961">
        <w:trPr>
          <w:trHeight w:val="22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D42961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4946,4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B16F0C" w:rsidP="00C7713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4839,8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961" w:rsidRPr="00210F9E" w:rsidRDefault="00B16F0C" w:rsidP="00210F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97,6</w:t>
            </w:r>
          </w:p>
        </w:tc>
      </w:tr>
    </w:tbl>
    <w:p w:rsidR="00332E0A" w:rsidRPr="004A2199" w:rsidRDefault="00332E0A" w:rsidP="00EE6196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32E0A" w:rsidRPr="004A2199" w:rsidRDefault="00332E0A" w:rsidP="00332E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0A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EF" w:rsidRPr="004A2199" w:rsidRDefault="00B940EF" w:rsidP="00B94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B940EF" w:rsidRPr="004A2199" w:rsidRDefault="00B940EF" w:rsidP="00B940EF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B940EF" w:rsidRPr="004A2199" w:rsidRDefault="00B940EF" w:rsidP="00B940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28370F">
        <w:rPr>
          <w:rFonts w:ascii="Times New Roman" w:eastAsia="Calibri" w:hAnsi="Times New Roman" w:cs="Times New Roman"/>
          <w:bCs/>
          <w:sz w:val="28"/>
          <w:szCs w:val="28"/>
        </w:rPr>
        <w:t>31.03.2016г.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№</w:t>
      </w:r>
      <w:r w:rsidR="0028370F">
        <w:rPr>
          <w:rFonts w:ascii="Times New Roman" w:eastAsia="Calibri" w:hAnsi="Times New Roman" w:cs="Times New Roman"/>
          <w:bCs/>
          <w:sz w:val="28"/>
          <w:szCs w:val="28"/>
        </w:rPr>
        <w:t xml:space="preserve"> 18-89</w:t>
      </w: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5536D8" w:rsidRPr="004A2199" w:rsidRDefault="005536D8" w:rsidP="005536D8">
      <w:pPr>
        <w:tabs>
          <w:tab w:val="left" w:pos="6260"/>
          <w:tab w:val="right" w:pos="9354"/>
        </w:tabs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Отчет об исполнении бюджета 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Одоевского района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асход</w:t>
      </w:r>
      <w:r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 бюджета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90134C">
        <w:rPr>
          <w:rFonts w:ascii="Times New Roman" w:eastAsia="Calibri" w:hAnsi="Times New Roman" w:cs="Times New Roman"/>
          <w:b/>
          <w:sz w:val="28"/>
          <w:szCs w:val="28"/>
        </w:rPr>
        <w:t>разделам и подразделам классификации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расходов 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Южно-</w:t>
      </w:r>
      <w:proofErr w:type="spellStart"/>
      <w:r w:rsidRPr="004A2199">
        <w:rPr>
          <w:rFonts w:ascii="Times New Roman" w:eastAsia="Calibri" w:hAnsi="Times New Roman" w:cs="Times New Roman"/>
          <w:b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Одоевского района  за 201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4A2199">
        <w:rPr>
          <w:rFonts w:ascii="Times New Roman" w:eastAsia="Calibri" w:hAnsi="Times New Roman" w:cs="Times New Roman"/>
          <w:b/>
          <w:sz w:val="28"/>
          <w:szCs w:val="28"/>
        </w:rPr>
        <w:t xml:space="preserve"> год </w:t>
      </w:r>
    </w:p>
    <w:p w:rsidR="005536D8" w:rsidRPr="004A2199" w:rsidRDefault="005536D8" w:rsidP="005536D8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36D8" w:rsidRPr="004A2199" w:rsidRDefault="005536D8" w:rsidP="005536D8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                                                                                                                 </w:t>
      </w:r>
    </w:p>
    <w:tbl>
      <w:tblPr>
        <w:tblW w:w="1005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4"/>
        <w:gridCol w:w="720"/>
        <w:gridCol w:w="540"/>
        <w:gridCol w:w="1080"/>
        <w:gridCol w:w="900"/>
        <w:gridCol w:w="900"/>
        <w:gridCol w:w="907"/>
        <w:gridCol w:w="893"/>
        <w:gridCol w:w="950"/>
      </w:tblGrid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расходов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tabs>
                <w:tab w:val="center" w:pos="48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Эконом.</w:t>
            </w:r>
          </w:p>
          <w:p w:rsidR="001F616A" w:rsidRPr="00210F9E" w:rsidRDefault="001F616A" w:rsidP="00820352">
            <w:pPr>
              <w:tabs>
                <w:tab w:val="center" w:pos="487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 на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Исполнено в 2015 году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2787,6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2737,5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98,2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</w:rPr>
            </w:pPr>
            <w:r w:rsidRPr="00210F9E">
              <w:rPr>
                <w:rFonts w:ascii="Times New Roman" w:eastAsia="Calibri" w:hAnsi="Times New Roman" w:cs="Times New Roman"/>
                <w:b/>
              </w:rPr>
              <w:t>Функционирование высшего должностного лица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F9E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F9E">
              <w:rPr>
                <w:rFonts w:ascii="Times New Roman" w:eastAsia="Calibri" w:hAnsi="Times New Roman" w:cs="Times New Roman"/>
                <w:b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F9E">
              <w:rPr>
                <w:rFonts w:ascii="Times New Roman" w:eastAsia="Calibri" w:hAnsi="Times New Roman" w:cs="Times New Roman"/>
                <w:b/>
              </w:rPr>
              <w:t>8210000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10F9E">
              <w:rPr>
                <w:rFonts w:ascii="Times New Roman" w:eastAsia="Calibri" w:hAnsi="Times New Roman" w:cs="Times New Roman"/>
                <w:b/>
              </w:rPr>
              <w:t>000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 xml:space="preserve">  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РФ и органа местного самоуправления</w:t>
            </w: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по оплате труда главе муниципального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16,3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8210011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0F9E">
              <w:rPr>
                <w:rFonts w:ascii="Times New Roman" w:eastAsia="Calibri" w:hAnsi="Times New Roman" w:cs="Times New Roman"/>
              </w:rPr>
              <w:t>33,9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1F616A" w:rsidRPr="00210F9E" w:rsidTr="001F616A">
        <w:trPr>
          <w:trHeight w:val="975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2687,3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DA1713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2687,3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DA1713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 xml:space="preserve"> 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2687,3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DA1713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2687,3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DA1713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DA1713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2540,1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DA1713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F616A" w:rsidRPr="00210F9E" w:rsidTr="001F616A">
        <w:trPr>
          <w:trHeight w:val="1702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центральному аппарату в рамках непрограммного направления деятельности "Обеспечение функционирования местных администраций"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2178,0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DA1713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2178,0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DA1713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1791,3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1791,3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работ, услуг в сфере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221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320,7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147,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146,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Уплата налога на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8320019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DA1713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DA1713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7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9992775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по иным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rPr>
          <w:trHeight w:val="540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Страховые взносы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6006AC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6AC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Защита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«Гражданская оборона, защита населения и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работ, услуг для государственных (муниципальных) нужд.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4D1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0312727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«Гражданская оборона, защита населения и территории от чрезвычайных ситуаций, обеспечения пожарной безопасности и безопасности людей на водных объектах»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стоимости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0322727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354,0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непрограммных расходов обеспечивающих проживание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условия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мероприятий программы по энергосбережению и повышению энергетической эффективности в рамках программы муниципального образования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Южно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«Энергосбережение и повышение 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энергитической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мероприятий в области коммунального хозяйства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непрограммным расходам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в рамках муниципальной программы «Комплексного развития системы коммунальной инфраструктуры муниципального образования на 2014-2025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0202732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 по благоустройству по непрограммным мероприятиям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Культура и  </w:t>
            </w: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0000000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1553,3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1F616A" w:rsidRPr="00210F9E" w:rsidTr="001F616A">
        <w:trPr>
          <w:trHeight w:val="19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1553,3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97,7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по оплате труда работникам культуры в рамках непрограммного направления деятельности "Обеспечение функционирования учреждений культуры"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775,2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373,5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347,4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346,9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Прочие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202,0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нефинансовых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персонала на повышение оплаты труда работников культурно-досуговых учреждений (Постановление Правительства Тульской области от 28.05.2013г. № 239)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9998012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74,7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мероприятий по муниципальной программе «Профилактика правонарушений и преступлений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Одоевского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нефинансовых 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0406057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340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Иные непрограммные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назначением и выплатой пенсии за выслугу лет муниципальным служащим и ежемесячная доплата к трудовой пенсии лицам, замещающим муниципальные должности в муниципальном образовании Южно-</w:t>
            </w:r>
            <w:proofErr w:type="spellStart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Одоевское</w:t>
            </w:r>
            <w:proofErr w:type="spellEnd"/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Одоевского района в рамках непрограммных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9992736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F616A" w:rsidRPr="00210F9E" w:rsidTr="001F616A">
        <w:trPr>
          <w:trHeight w:val="637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Условно нераспределенные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9999990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1F616A" w:rsidRPr="00210F9E" w:rsidTr="001F616A">
        <w:trPr>
          <w:trHeight w:val="223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4946,4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4839,8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16A" w:rsidRPr="00210F9E" w:rsidRDefault="001F616A" w:rsidP="008203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97,6</w:t>
            </w:r>
          </w:p>
        </w:tc>
      </w:tr>
    </w:tbl>
    <w:p w:rsidR="005536D8" w:rsidRPr="004A2199" w:rsidRDefault="005536D8" w:rsidP="005536D8">
      <w:pPr>
        <w:tabs>
          <w:tab w:val="left" w:pos="1121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36D8" w:rsidRPr="004A2199" w:rsidRDefault="005536D8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E0A" w:rsidRPr="004A2199" w:rsidRDefault="00332E0A" w:rsidP="00332E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32E0A" w:rsidRPr="004A2199" w:rsidRDefault="00332E0A" w:rsidP="00332E0A">
      <w:pPr>
        <w:tabs>
          <w:tab w:val="center" w:pos="7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</w:t>
      </w:r>
      <w:proofErr w:type="spellStart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Одоевское</w:t>
      </w:r>
      <w:proofErr w:type="spellEnd"/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Одоевского района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3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C33C1"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Свистунов</w:t>
      </w:r>
    </w:p>
    <w:p w:rsidR="00332E0A" w:rsidRPr="004A2199" w:rsidRDefault="00332E0A" w:rsidP="00332E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332E0A" w:rsidRDefault="00332E0A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21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40EF" w:rsidRDefault="00B940E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70F" w:rsidRDefault="0028370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70F" w:rsidRDefault="0028370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70F" w:rsidRDefault="0028370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70F" w:rsidRDefault="0028370F" w:rsidP="00332E0A">
      <w:pPr>
        <w:tabs>
          <w:tab w:val="left" w:pos="1305"/>
          <w:tab w:val="left" w:pos="6260"/>
          <w:tab w:val="right" w:pos="935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Приложение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Собрания депутатов муниципального образования </w:t>
      </w:r>
    </w:p>
    <w:p w:rsidR="00F36875" w:rsidRPr="004A2199" w:rsidRDefault="00F36875" w:rsidP="00F36875">
      <w:pPr>
        <w:tabs>
          <w:tab w:val="left" w:pos="6260"/>
          <w:tab w:val="right" w:pos="9354"/>
        </w:tabs>
        <w:spacing w:after="0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A2199">
        <w:rPr>
          <w:rFonts w:ascii="Times New Roman" w:eastAsia="Calibri" w:hAnsi="Times New Roman" w:cs="Times New Roman"/>
          <w:bCs/>
          <w:sz w:val="28"/>
          <w:szCs w:val="28"/>
        </w:rPr>
        <w:t>Южно-</w:t>
      </w:r>
      <w:proofErr w:type="spellStart"/>
      <w:r w:rsidRPr="004A2199">
        <w:rPr>
          <w:rFonts w:ascii="Times New Roman" w:eastAsia="Calibri" w:hAnsi="Times New Roman" w:cs="Times New Roman"/>
          <w:bCs/>
          <w:sz w:val="28"/>
          <w:szCs w:val="28"/>
        </w:rPr>
        <w:t>Одоевское</w:t>
      </w:r>
      <w:proofErr w:type="spellEnd"/>
      <w:r w:rsidRPr="004A2199">
        <w:rPr>
          <w:rFonts w:ascii="Times New Roman" w:eastAsia="Calibri" w:hAnsi="Times New Roman" w:cs="Times New Roman"/>
          <w:bCs/>
          <w:sz w:val="28"/>
          <w:szCs w:val="28"/>
        </w:rPr>
        <w:t xml:space="preserve"> Одоевского района</w:t>
      </w:r>
    </w:p>
    <w:p w:rsidR="00B940EF" w:rsidRPr="0028370F" w:rsidRDefault="0028370F" w:rsidP="0028370F">
      <w:pPr>
        <w:tabs>
          <w:tab w:val="left" w:pos="1305"/>
          <w:tab w:val="left" w:pos="6260"/>
          <w:tab w:val="right" w:pos="9354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31.03.2016г. № 18-89</w:t>
      </w:r>
    </w:p>
    <w:tbl>
      <w:tblPr>
        <w:tblW w:w="9781" w:type="dxa"/>
        <w:tblCellSpacing w:w="15" w:type="dxa"/>
        <w:tblInd w:w="-9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5387"/>
        <w:gridCol w:w="1939"/>
      </w:tblGrid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370F" w:rsidRDefault="0028370F" w:rsidP="00920D87">
            <w:pPr>
              <w:spacing w:before="100" w:beforeAutospacing="1" w:after="100" w:afterAutospacing="1" w:line="195" w:lineRule="atLeast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6534" w:rsidRPr="008E6534" w:rsidRDefault="008E6534" w:rsidP="00920D87">
            <w:pPr>
              <w:spacing w:before="100" w:beforeAutospacing="1" w:after="100" w:afterAutospacing="1" w:line="19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r w:rsidR="00920D8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8E6534" w:rsidRPr="008E6534" w:rsidTr="00920D87">
        <w:trPr>
          <w:trHeight w:val="195"/>
          <w:tblCellSpacing w:w="15" w:type="dxa"/>
        </w:trPr>
        <w:tc>
          <w:tcPr>
            <w:tcW w:w="9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E6534" w:rsidRPr="008E6534" w:rsidRDefault="008E6534" w:rsidP="00920D87">
            <w:pPr>
              <w:spacing w:before="100" w:beforeAutospacing="1" w:after="100" w:afterAutospacing="1" w:line="195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по кодам </w:t>
            </w:r>
            <w:proofErr w:type="gramStart"/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за 201</w:t>
            </w:r>
            <w:r w:rsidR="00920D8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E653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6534" w:rsidRPr="008E6534" w:rsidTr="00920D87">
        <w:trPr>
          <w:trHeight w:val="150"/>
          <w:tblCellSpacing w:w="15" w:type="dxa"/>
        </w:trPr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8E6534" w:rsidRDefault="008E6534" w:rsidP="008E653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8E6534" w:rsidRDefault="008E6534" w:rsidP="008E6534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150" w:lineRule="atLeast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8E6534" w:rsidRPr="008E6534" w:rsidTr="00920D87">
        <w:trPr>
          <w:trHeight w:val="600"/>
          <w:tblCellSpacing w:w="15" w:type="dxa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E653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</w:tr>
    </w:tbl>
    <w:p w:rsidR="008E6534" w:rsidRPr="008E6534" w:rsidRDefault="008E6534" w:rsidP="008E65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883" w:type="dxa"/>
        <w:tblCellSpacing w:w="15" w:type="dxa"/>
        <w:tblInd w:w="-1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132"/>
        <w:gridCol w:w="5238"/>
        <w:gridCol w:w="116"/>
        <w:gridCol w:w="1732"/>
        <w:gridCol w:w="38"/>
        <w:gridCol w:w="53"/>
      </w:tblGrid>
      <w:tr w:rsidR="00920D87" w:rsidRPr="008E6534" w:rsidTr="00920D87">
        <w:trPr>
          <w:trHeight w:val="37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20D87" w:rsidRPr="008E6534" w:rsidRDefault="00920D87" w:rsidP="008E6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бюджетов,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405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8203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-4780,7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E6534" w:rsidRPr="008E6534" w:rsidRDefault="00920D87" w:rsidP="008203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E6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00 00 00 0000 000</w:t>
            </w: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бюджета всего</w:t>
            </w: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Default="00920D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D87" w:rsidRPr="008E6534" w:rsidRDefault="00920D87" w:rsidP="00920D87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E6534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4839,8</w:t>
            </w: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20D87" w:rsidRPr="008E6534" w:rsidRDefault="00920D87" w:rsidP="00920D87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trHeight w:val="210"/>
          <w:tblCellSpacing w:w="15" w:type="dxa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20D87" w:rsidRPr="008E6534" w:rsidRDefault="00920D87" w:rsidP="008E6534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60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9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0D87" w:rsidRPr="004A2199" w:rsidRDefault="00920D87" w:rsidP="00920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  <w:p w:rsidR="00920D87" w:rsidRPr="004A2199" w:rsidRDefault="00920D87" w:rsidP="00920D87">
            <w:pPr>
              <w:tabs>
                <w:tab w:val="center" w:pos="77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Южно-</w:t>
            </w:r>
            <w:proofErr w:type="spellStart"/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Одоевское</w:t>
            </w:r>
            <w:proofErr w:type="spellEnd"/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Одоевского района</w:t>
            </w: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Свистунов</w:t>
            </w:r>
          </w:p>
          <w:p w:rsidR="008E6534" w:rsidRPr="008E6534" w:rsidRDefault="00920D87" w:rsidP="00920D8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A2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  <w:tr w:rsidR="00920D87" w:rsidRPr="008E6534" w:rsidTr="00920D87">
        <w:trPr>
          <w:gridAfter w:val="1"/>
          <w:wAfter w:w="8" w:type="dxa"/>
          <w:trHeight w:val="240"/>
          <w:tblCellSpacing w:w="15" w:type="dxa"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E6534" w:rsidRPr="008E6534" w:rsidRDefault="008E6534" w:rsidP="008E6534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:rsidR="00A02F98" w:rsidRPr="004A2199" w:rsidRDefault="00A02F98">
      <w:pPr>
        <w:rPr>
          <w:rFonts w:ascii="Times New Roman" w:hAnsi="Times New Roman" w:cs="Times New Roman"/>
          <w:sz w:val="28"/>
          <w:szCs w:val="28"/>
        </w:rPr>
      </w:pPr>
    </w:p>
    <w:sectPr w:rsidR="00A02F98" w:rsidRPr="004A2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D8D"/>
    <w:multiLevelType w:val="multilevel"/>
    <w:tmpl w:val="E47614D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0161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A05447"/>
    <w:multiLevelType w:val="hybridMultilevel"/>
    <w:tmpl w:val="44DAC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16B5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C961F3"/>
    <w:multiLevelType w:val="hybridMultilevel"/>
    <w:tmpl w:val="C3D45622"/>
    <w:lvl w:ilvl="0" w:tplc="0696E7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E31BC9"/>
    <w:multiLevelType w:val="hybridMultilevel"/>
    <w:tmpl w:val="7B90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30226"/>
    <w:multiLevelType w:val="hybridMultilevel"/>
    <w:tmpl w:val="53AA25E2"/>
    <w:lvl w:ilvl="0" w:tplc="ACD86EC8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6">
    <w:nsid w:val="40B1121E"/>
    <w:multiLevelType w:val="hybridMultilevel"/>
    <w:tmpl w:val="5064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45591"/>
    <w:multiLevelType w:val="hybridMultilevel"/>
    <w:tmpl w:val="DE18F466"/>
    <w:lvl w:ilvl="0" w:tplc="B8341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5A105B8"/>
    <w:multiLevelType w:val="hybridMultilevel"/>
    <w:tmpl w:val="9C6A3EAE"/>
    <w:lvl w:ilvl="0" w:tplc="886864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D86BF6"/>
    <w:multiLevelType w:val="hybridMultilevel"/>
    <w:tmpl w:val="20FA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10EAB"/>
    <w:multiLevelType w:val="hybridMultilevel"/>
    <w:tmpl w:val="171AA93A"/>
    <w:lvl w:ilvl="0" w:tplc="0BCE51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6463B"/>
    <w:multiLevelType w:val="hybridMultilevel"/>
    <w:tmpl w:val="64E2B62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D3107"/>
    <w:multiLevelType w:val="hybridMultilevel"/>
    <w:tmpl w:val="77DCD61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42C37D3"/>
    <w:multiLevelType w:val="multilevel"/>
    <w:tmpl w:val="FE861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62E3E16"/>
    <w:multiLevelType w:val="hybridMultilevel"/>
    <w:tmpl w:val="134CB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AC4CA1"/>
    <w:multiLevelType w:val="hybridMultilevel"/>
    <w:tmpl w:val="C15ED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E064F"/>
    <w:multiLevelType w:val="multilevel"/>
    <w:tmpl w:val="8320CF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71D952CB"/>
    <w:multiLevelType w:val="hybridMultilevel"/>
    <w:tmpl w:val="2F566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E32A5"/>
    <w:multiLevelType w:val="hybridMultilevel"/>
    <w:tmpl w:val="3502043A"/>
    <w:lvl w:ilvl="0" w:tplc="01882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DA7330B"/>
    <w:multiLevelType w:val="hybridMultilevel"/>
    <w:tmpl w:val="960A6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8"/>
  </w:num>
  <w:num w:numId="11">
    <w:abstractNumId w:val="17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</w:num>
  <w:num w:numId="19">
    <w:abstractNumId w:val="3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0A"/>
    <w:rsid w:val="00043FB8"/>
    <w:rsid w:val="00045027"/>
    <w:rsid w:val="000513C0"/>
    <w:rsid w:val="00060DB2"/>
    <w:rsid w:val="000A2CEC"/>
    <w:rsid w:val="000A3B33"/>
    <w:rsid w:val="000C3A01"/>
    <w:rsid w:val="000C673A"/>
    <w:rsid w:val="000D7B84"/>
    <w:rsid w:val="000E0918"/>
    <w:rsid w:val="000F132C"/>
    <w:rsid w:val="000F275C"/>
    <w:rsid w:val="000F2A02"/>
    <w:rsid w:val="000F51FC"/>
    <w:rsid w:val="00101A87"/>
    <w:rsid w:val="0010609D"/>
    <w:rsid w:val="00107158"/>
    <w:rsid w:val="00111246"/>
    <w:rsid w:val="001115EF"/>
    <w:rsid w:val="00135083"/>
    <w:rsid w:val="0014095D"/>
    <w:rsid w:val="00141FC7"/>
    <w:rsid w:val="00156650"/>
    <w:rsid w:val="00160B4B"/>
    <w:rsid w:val="001631C8"/>
    <w:rsid w:val="001723A8"/>
    <w:rsid w:val="00190316"/>
    <w:rsid w:val="001A3200"/>
    <w:rsid w:val="001B3A57"/>
    <w:rsid w:val="001C5C12"/>
    <w:rsid w:val="001E2892"/>
    <w:rsid w:val="001E291F"/>
    <w:rsid w:val="001E5C35"/>
    <w:rsid w:val="001E7A5D"/>
    <w:rsid w:val="001F616A"/>
    <w:rsid w:val="00210F9E"/>
    <w:rsid w:val="00213094"/>
    <w:rsid w:val="002251B7"/>
    <w:rsid w:val="002407F0"/>
    <w:rsid w:val="00253528"/>
    <w:rsid w:val="002559C8"/>
    <w:rsid w:val="0028370F"/>
    <w:rsid w:val="00291C4B"/>
    <w:rsid w:val="002B58A2"/>
    <w:rsid w:val="002F1743"/>
    <w:rsid w:val="00304C3B"/>
    <w:rsid w:val="00307129"/>
    <w:rsid w:val="00332E0A"/>
    <w:rsid w:val="00354F10"/>
    <w:rsid w:val="003564AB"/>
    <w:rsid w:val="003638DF"/>
    <w:rsid w:val="00377757"/>
    <w:rsid w:val="0038015E"/>
    <w:rsid w:val="00384C44"/>
    <w:rsid w:val="00390E76"/>
    <w:rsid w:val="003A3139"/>
    <w:rsid w:val="003B0479"/>
    <w:rsid w:val="003C2DA2"/>
    <w:rsid w:val="003F10E6"/>
    <w:rsid w:val="003F3EEF"/>
    <w:rsid w:val="00415E78"/>
    <w:rsid w:val="0044184C"/>
    <w:rsid w:val="00472885"/>
    <w:rsid w:val="004937BD"/>
    <w:rsid w:val="004A2199"/>
    <w:rsid w:val="004C347A"/>
    <w:rsid w:val="004D1CB8"/>
    <w:rsid w:val="004D635F"/>
    <w:rsid w:val="004E1907"/>
    <w:rsid w:val="004F525C"/>
    <w:rsid w:val="004F5644"/>
    <w:rsid w:val="00507F0A"/>
    <w:rsid w:val="005130B7"/>
    <w:rsid w:val="005270EA"/>
    <w:rsid w:val="005275E6"/>
    <w:rsid w:val="00552DC6"/>
    <w:rsid w:val="005536D8"/>
    <w:rsid w:val="00557C42"/>
    <w:rsid w:val="00570069"/>
    <w:rsid w:val="005857B7"/>
    <w:rsid w:val="00591725"/>
    <w:rsid w:val="005D7960"/>
    <w:rsid w:val="006006AC"/>
    <w:rsid w:val="00625016"/>
    <w:rsid w:val="006278B9"/>
    <w:rsid w:val="0063640E"/>
    <w:rsid w:val="006405A3"/>
    <w:rsid w:val="0066357C"/>
    <w:rsid w:val="0066594A"/>
    <w:rsid w:val="00675197"/>
    <w:rsid w:val="00683F0E"/>
    <w:rsid w:val="00690373"/>
    <w:rsid w:val="006B407E"/>
    <w:rsid w:val="006B5570"/>
    <w:rsid w:val="006B55C7"/>
    <w:rsid w:val="006D479B"/>
    <w:rsid w:val="006F3BEE"/>
    <w:rsid w:val="00713D82"/>
    <w:rsid w:val="00714778"/>
    <w:rsid w:val="00715950"/>
    <w:rsid w:val="00755CC2"/>
    <w:rsid w:val="00763527"/>
    <w:rsid w:val="007713DC"/>
    <w:rsid w:val="007C3846"/>
    <w:rsid w:val="007D0863"/>
    <w:rsid w:val="007D2BBF"/>
    <w:rsid w:val="007F54DF"/>
    <w:rsid w:val="0085686E"/>
    <w:rsid w:val="0087001C"/>
    <w:rsid w:val="008713AB"/>
    <w:rsid w:val="00880B83"/>
    <w:rsid w:val="008E6534"/>
    <w:rsid w:val="0090060F"/>
    <w:rsid w:val="0090134C"/>
    <w:rsid w:val="00915C79"/>
    <w:rsid w:val="009205AF"/>
    <w:rsid w:val="00920D87"/>
    <w:rsid w:val="009428EF"/>
    <w:rsid w:val="00953C3F"/>
    <w:rsid w:val="009738D0"/>
    <w:rsid w:val="0099180C"/>
    <w:rsid w:val="00994B71"/>
    <w:rsid w:val="009A2270"/>
    <w:rsid w:val="009B74B9"/>
    <w:rsid w:val="009C05B5"/>
    <w:rsid w:val="009C33C1"/>
    <w:rsid w:val="009C4296"/>
    <w:rsid w:val="009E44E5"/>
    <w:rsid w:val="009E483C"/>
    <w:rsid w:val="009E49A0"/>
    <w:rsid w:val="00A02F98"/>
    <w:rsid w:val="00A03244"/>
    <w:rsid w:val="00A04F35"/>
    <w:rsid w:val="00A14DB8"/>
    <w:rsid w:val="00A23A3F"/>
    <w:rsid w:val="00A25B65"/>
    <w:rsid w:val="00A360BC"/>
    <w:rsid w:val="00A66AA8"/>
    <w:rsid w:val="00A734CC"/>
    <w:rsid w:val="00A76AE7"/>
    <w:rsid w:val="00A819D8"/>
    <w:rsid w:val="00A9385E"/>
    <w:rsid w:val="00A93A27"/>
    <w:rsid w:val="00AB4495"/>
    <w:rsid w:val="00AF0E6F"/>
    <w:rsid w:val="00B06BC5"/>
    <w:rsid w:val="00B16F0C"/>
    <w:rsid w:val="00B32C45"/>
    <w:rsid w:val="00B372BE"/>
    <w:rsid w:val="00B44A1A"/>
    <w:rsid w:val="00B54DDA"/>
    <w:rsid w:val="00B671EC"/>
    <w:rsid w:val="00B940EF"/>
    <w:rsid w:val="00BC7B90"/>
    <w:rsid w:val="00BC7DC6"/>
    <w:rsid w:val="00BF028B"/>
    <w:rsid w:val="00BF7998"/>
    <w:rsid w:val="00C1208E"/>
    <w:rsid w:val="00C21A94"/>
    <w:rsid w:val="00C2371C"/>
    <w:rsid w:val="00C36D3C"/>
    <w:rsid w:val="00C44E4D"/>
    <w:rsid w:val="00C531AD"/>
    <w:rsid w:val="00C64F0B"/>
    <w:rsid w:val="00C707E6"/>
    <w:rsid w:val="00C7694D"/>
    <w:rsid w:val="00C77136"/>
    <w:rsid w:val="00C77E0A"/>
    <w:rsid w:val="00C961EA"/>
    <w:rsid w:val="00C96869"/>
    <w:rsid w:val="00CC0AE2"/>
    <w:rsid w:val="00CD6375"/>
    <w:rsid w:val="00CE4605"/>
    <w:rsid w:val="00CF0895"/>
    <w:rsid w:val="00D1081C"/>
    <w:rsid w:val="00D27848"/>
    <w:rsid w:val="00D32815"/>
    <w:rsid w:val="00D42961"/>
    <w:rsid w:val="00D61ECB"/>
    <w:rsid w:val="00D804E0"/>
    <w:rsid w:val="00DA1713"/>
    <w:rsid w:val="00DC67CD"/>
    <w:rsid w:val="00DD725A"/>
    <w:rsid w:val="00DE2180"/>
    <w:rsid w:val="00DF3F8D"/>
    <w:rsid w:val="00DF65DD"/>
    <w:rsid w:val="00E33CE6"/>
    <w:rsid w:val="00E546BD"/>
    <w:rsid w:val="00E70081"/>
    <w:rsid w:val="00E8741E"/>
    <w:rsid w:val="00EB35E3"/>
    <w:rsid w:val="00EC57B6"/>
    <w:rsid w:val="00EE1681"/>
    <w:rsid w:val="00EE6196"/>
    <w:rsid w:val="00F067DD"/>
    <w:rsid w:val="00F314A5"/>
    <w:rsid w:val="00F36875"/>
    <w:rsid w:val="00F43CB7"/>
    <w:rsid w:val="00F63B21"/>
    <w:rsid w:val="00F90A09"/>
    <w:rsid w:val="00FA0F6F"/>
    <w:rsid w:val="00FA2768"/>
    <w:rsid w:val="00FA57ED"/>
    <w:rsid w:val="00FC0B7A"/>
    <w:rsid w:val="00FC1CD1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4A219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210F9E"/>
  </w:style>
  <w:style w:type="character" w:customStyle="1" w:styleId="apple-converted-space">
    <w:name w:val="apple-converted-space"/>
    <w:rsid w:val="00210F9E"/>
  </w:style>
  <w:style w:type="character" w:styleId="af1">
    <w:name w:val="Hyperlink"/>
    <w:uiPriority w:val="99"/>
    <w:unhideWhenUsed/>
    <w:rsid w:val="00210F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2E0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2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2E0A"/>
    <w:pPr>
      <w:keepNext/>
      <w:spacing w:after="0" w:line="240" w:lineRule="auto"/>
      <w:ind w:left="36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32E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32E0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32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32E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2E0A"/>
  </w:style>
  <w:style w:type="character" w:customStyle="1" w:styleId="a3">
    <w:name w:val="Текст выноски Знак"/>
    <w:link w:val="a4"/>
    <w:semiHidden/>
    <w:rsid w:val="00332E0A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332E0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32E0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332E0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332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32E0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32E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2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2E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332E0A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332E0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rsid w:val="00332E0A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semiHidden/>
    <w:rsid w:val="00332E0A"/>
  </w:style>
  <w:style w:type="table" w:styleId="ad">
    <w:name w:val="Table Grid"/>
    <w:basedOn w:val="a1"/>
    <w:rsid w:val="00332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link w:val="af"/>
    <w:semiHidden/>
    <w:rsid w:val="00332E0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332E0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List Paragraph"/>
    <w:basedOn w:val="a"/>
    <w:uiPriority w:val="34"/>
    <w:qFormat/>
    <w:rsid w:val="004A2199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210F9E"/>
  </w:style>
  <w:style w:type="character" w:customStyle="1" w:styleId="apple-converted-space">
    <w:name w:val="apple-converted-space"/>
    <w:rsid w:val="00210F9E"/>
  </w:style>
  <w:style w:type="character" w:styleId="af1">
    <w:name w:val="Hyperlink"/>
    <w:uiPriority w:val="99"/>
    <w:unhideWhenUsed/>
    <w:rsid w:val="00210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4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5935</Words>
  <Characters>33831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2016-03-18T12:51:00Z</cp:lastPrinted>
  <dcterms:created xsi:type="dcterms:W3CDTF">2016-04-08T12:21:00Z</dcterms:created>
  <dcterms:modified xsi:type="dcterms:W3CDTF">2016-04-08T12:21:00Z</dcterms:modified>
</cp:coreProperties>
</file>